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9.850005pt;margin-top:35.990017pt;width:524.4pt;height:227.8pt;mso-position-horizontal-relative:page;mso-position-vertical-relative:page;z-index:-252102656" coordorigin="197,720" coordsize="10488,4556">
            <v:shape style="position:absolute;left:197;top:719;width:10488;height:4556" type="#_x0000_t75" stroked="false">
              <v:imagedata r:id="rId5" o:title=""/>
            </v:shape>
            <v:shape style="position:absolute;left:628;top:1084;width:711;height:392" coordorigin="629,1085" coordsize="711,392" path="m634,1085l1339,1085m629,1476l1334,1476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14848">
            <wp:simplePos x="0" y="0"/>
            <wp:positionH relativeFrom="page">
              <wp:posOffset>179832</wp:posOffset>
            </wp:positionH>
            <wp:positionV relativeFrom="page">
              <wp:posOffset>7613904</wp:posOffset>
            </wp:positionV>
            <wp:extent cx="326136" cy="192938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00006pt;margin-top:53.260395pt;width:32.5pt;height:20.55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spacing w:line="252" w:lineRule="auto" w:before="57"/>
                    <w:ind w:left="48" w:right="-4" w:hanging="29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w w:val="75"/>
                      <w:sz w:val="13"/>
                    </w:rPr>
                    <w:t>MODULARIO </w:t>
                  </w:r>
                  <w:r>
                    <w:rPr>
                      <w:rFonts w:ascii="Arial"/>
                      <w:b/>
                      <w:w w:val="90"/>
                      <w:sz w:val="13"/>
                    </w:rPr>
                    <w:t>P. C.M.194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690002pt;margin-top:209.710022pt;width:50.7pt;height:18.2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85"/>
                      <w:sz w:val="24"/>
                    </w:rPr>
                    <w:t>Allegato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059998pt;margin-top:240.154175pt;width:109.6pt;height:14.5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left="20"/>
                  </w:pPr>
                  <w:r>
                    <w:rPr>
                      <w:w w:val="85"/>
                    </w:rPr>
                    <w:t>Commercio al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dettaglio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80006pt;margin-top:281.204163pt;width:461.6pt;height:426.75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/>
                    <w:ind w:left="37" w:right="7143" w:firstLine="3"/>
                  </w:pPr>
                  <w:r>
                    <w:rPr>
                      <w:w w:val="95"/>
                    </w:rPr>
                    <w:t>Ipermercati Supermercati </w:t>
                  </w:r>
                  <w:r>
                    <w:rPr>
                      <w:w w:val="85"/>
                    </w:rPr>
                    <w:t>Discount di alimentari</w:t>
                  </w:r>
                </w:p>
                <w:p>
                  <w:pPr>
                    <w:pStyle w:val="BodyText"/>
                    <w:spacing w:line="232" w:lineRule="auto"/>
                    <w:ind w:left="37" w:right="3399" w:hanging="5"/>
                  </w:pPr>
                  <w:r>
                    <w:rPr>
                      <w:w w:val="90"/>
                    </w:rPr>
                    <w:t>Minimercati</w:t>
                  </w:r>
                  <w:r>
                    <w:rPr>
                      <w:spacing w:val="-44"/>
                      <w:w w:val="90"/>
                    </w:rPr>
                    <w:t> </w:t>
                  </w:r>
                  <w:r>
                    <w:rPr>
                      <w:w w:val="90"/>
                    </w:rPr>
                    <w:t>ed</w:t>
                  </w:r>
                  <w:r>
                    <w:rPr>
                      <w:spacing w:val="-45"/>
                      <w:w w:val="90"/>
                    </w:rPr>
                    <w:t> </w:t>
                  </w:r>
                  <w:r>
                    <w:rPr>
                      <w:w w:val="90"/>
                    </w:rPr>
                    <w:t>altri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esercizi</w:t>
                  </w:r>
                  <w:r>
                    <w:rPr>
                      <w:spacing w:val="-44"/>
                      <w:w w:val="90"/>
                    </w:rPr>
                    <w:t> </w:t>
                  </w:r>
                  <w:r>
                    <w:rPr>
                      <w:w w:val="90"/>
                    </w:rPr>
                    <w:t>non</w:t>
                  </w:r>
                  <w:r>
                    <w:rPr>
                      <w:spacing w:val="-44"/>
                      <w:w w:val="90"/>
                    </w:rPr>
                    <w:t> </w:t>
                  </w:r>
                  <w:r>
                    <w:rPr>
                      <w:w w:val="90"/>
                    </w:rPr>
                    <w:t>specializzati</w:t>
                  </w:r>
                  <w:r>
                    <w:rPr>
                      <w:spacing w:val="-45"/>
                      <w:w w:val="90"/>
                    </w:rPr>
                    <w:t> </w:t>
                  </w:r>
                  <w:r>
                    <w:rPr>
                      <w:w w:val="90"/>
                    </w:rPr>
                    <w:t>di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alimentari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vari </w:t>
                  </w:r>
                  <w:r>
                    <w:rPr>
                      <w:w w:val="95"/>
                    </w:rPr>
                    <w:t>Commercio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al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dettaglio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prodotti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surgelati</w:t>
                  </w:r>
                </w:p>
                <w:p>
                  <w:pPr>
                    <w:pStyle w:val="BodyText"/>
                    <w:spacing w:line="225" w:lineRule="auto"/>
                    <w:ind w:left="33" w:right="14" w:firstLine="3"/>
                  </w:pPr>
                  <w:r>
                    <w:rPr>
                      <w:w w:val="90"/>
                    </w:rPr>
                    <w:t>Commercio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al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dettaglio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spacing w:val="3"/>
                      <w:w w:val="90"/>
                    </w:rPr>
                    <w:t>in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esercizi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non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specializzati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di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computer,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periferiche,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attrezzature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le </w:t>
                  </w:r>
                  <w:r>
                    <w:rPr>
                      <w:w w:val="95"/>
                    </w:rPr>
                    <w:t>telecomunicazioni,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elettronica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consumo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audio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video,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elettrodomestici</w:t>
                  </w:r>
                </w:p>
                <w:p>
                  <w:pPr>
                    <w:pStyle w:val="BodyText"/>
                    <w:spacing w:line="223" w:lineRule="auto"/>
                    <w:ind w:left="34" w:right="14" w:firstLine="2"/>
                  </w:pPr>
                  <w:r>
                    <w:rPr>
                      <w:w w:val="90"/>
                    </w:rPr>
                    <w:t>Commercio</w:t>
                  </w:r>
                  <w:r>
                    <w:rPr>
                      <w:spacing w:val="-30"/>
                      <w:w w:val="90"/>
                    </w:rPr>
                    <w:t> </w:t>
                  </w:r>
                  <w:r>
                    <w:rPr>
                      <w:w w:val="90"/>
                    </w:rPr>
                    <w:t>al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dettaglio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spacing w:val="-3"/>
                      <w:w w:val="90"/>
                    </w:rPr>
                    <w:t>di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prodotti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alimentari,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bevande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tabacco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esercizi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specializzati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(codici </w:t>
                  </w:r>
                  <w:r>
                    <w:rPr>
                      <w:w w:val="95"/>
                    </w:rPr>
                    <w:t>ateco: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47.2)</w:t>
                  </w:r>
                </w:p>
                <w:p>
                  <w:pPr>
                    <w:pStyle w:val="BodyText"/>
                    <w:spacing w:line="245" w:lineRule="exact"/>
                    <w:ind w:left="37"/>
                  </w:pPr>
                  <w:r>
                    <w:rPr>
                      <w:w w:val="95"/>
                    </w:rPr>
                    <w:t>Commercio al dettaglio di carburante per autotrazione in esercizi specializzati</w:t>
                  </w:r>
                </w:p>
                <w:p>
                  <w:pPr>
                    <w:pStyle w:val="BodyText"/>
                    <w:spacing w:line="213" w:lineRule="auto"/>
                    <w:ind w:left="28" w:right="14" w:firstLine="8"/>
                  </w:pPr>
                  <w:r>
                    <w:rPr>
                      <w:w w:val="85"/>
                      <w:position w:val="1"/>
                    </w:rPr>
                    <w:t>Commercio </w:t>
                  </w:r>
                  <w:r>
                    <w:rPr>
                      <w:w w:val="85"/>
                    </w:rPr>
                    <w:t>al dettaglio </w:t>
                  </w:r>
                  <w:r>
                    <w:rPr>
                      <w:w w:val="85"/>
                      <w:position w:val="1"/>
                    </w:rPr>
                    <w:t>apparecchiature informatiche e per le telecomunicazioni (ICT) in esercizi </w:t>
                  </w:r>
                  <w:r>
                    <w:rPr>
                      <w:w w:val="95"/>
                    </w:rPr>
                    <w:t>specializzati (codice ateco: 47.4)</w:t>
                  </w:r>
                </w:p>
                <w:p>
                  <w:pPr>
                    <w:pStyle w:val="BodyText"/>
                    <w:spacing w:line="228" w:lineRule="auto"/>
                    <w:ind w:left="27" w:right="14" w:firstLine="9"/>
                  </w:pPr>
                  <w:r>
                    <w:rPr>
                      <w:w w:val="85"/>
                    </w:rPr>
                    <w:t>Commercio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al</w:t>
                  </w:r>
                  <w:r>
                    <w:rPr>
                      <w:spacing w:val="-12"/>
                      <w:w w:val="85"/>
                    </w:rPr>
                    <w:t> </w:t>
                  </w:r>
                  <w:r>
                    <w:rPr>
                      <w:w w:val="85"/>
                    </w:rPr>
                    <w:t>dettaglio</w:t>
                  </w:r>
                  <w:r>
                    <w:rPr>
                      <w:spacing w:val="-13"/>
                      <w:w w:val="85"/>
                    </w:rPr>
                    <w:t> </w:t>
                  </w:r>
                  <w:r>
                    <w:rPr>
                      <w:w w:val="85"/>
                    </w:rPr>
                    <w:t>di</w:t>
                  </w:r>
                  <w:r>
                    <w:rPr>
                      <w:spacing w:val="-13"/>
                      <w:w w:val="85"/>
                    </w:rPr>
                    <w:t> </w:t>
                  </w:r>
                  <w:r>
                    <w:rPr>
                      <w:w w:val="85"/>
                    </w:rPr>
                    <w:t>ferramenta,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vernici,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vetro</w:t>
                  </w:r>
                  <w:r>
                    <w:rPr>
                      <w:spacing w:val="-15"/>
                      <w:w w:val="85"/>
                    </w:rPr>
                    <w:t> </w:t>
                  </w:r>
                  <w:r>
                    <w:rPr>
                      <w:w w:val="85"/>
                    </w:rPr>
                    <w:t>piano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13"/>
                      <w:w w:val="85"/>
                    </w:rPr>
                    <w:t> </w:t>
                  </w:r>
                  <w:r>
                    <w:rPr>
                      <w:w w:val="85"/>
                    </w:rPr>
                    <w:t>materiale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elettrico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13"/>
                      <w:w w:val="85"/>
                    </w:rPr>
                    <w:t> </w:t>
                  </w:r>
                  <w:r>
                    <w:rPr>
                      <w:w w:val="85"/>
                    </w:rPr>
                    <w:t>termoidraulico </w:t>
                  </w:r>
                  <w:r>
                    <w:rPr>
                      <w:w w:val="95"/>
                    </w:rPr>
                    <w:t>Commercio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al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dettaglio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di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articoli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igienico-sanitari</w:t>
                  </w:r>
                </w:p>
                <w:p>
                  <w:pPr>
                    <w:pStyle w:val="BodyText"/>
                    <w:spacing w:line="218" w:lineRule="auto"/>
                    <w:ind w:left="28" w:right="4339" w:firstLine="8"/>
                    <w:jc w:val="both"/>
                  </w:pPr>
                  <w:r>
                    <w:rPr>
                      <w:w w:val="90"/>
                    </w:rPr>
                    <w:t>Commercio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al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dettaglio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di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articoli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</w:t>
                  </w:r>
                  <w:r>
                    <w:rPr>
                      <w:spacing w:val="-44"/>
                      <w:w w:val="90"/>
                    </w:rPr>
                    <w:t> </w:t>
                  </w:r>
                  <w:r>
                    <w:rPr>
                      <w:w w:val="90"/>
                    </w:rPr>
                    <w:t>l'illuminazione Commercio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al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dettaglio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di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giornali,</w:t>
                  </w:r>
                  <w:r>
                    <w:rPr>
                      <w:spacing w:val="-36"/>
                      <w:w w:val="90"/>
                    </w:rPr>
                    <w:t> </w:t>
                  </w:r>
                  <w:r>
                    <w:rPr>
                      <w:w w:val="90"/>
                    </w:rPr>
                    <w:t>riviste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periodici </w:t>
                  </w:r>
                  <w:r>
                    <w:rPr>
                      <w:w w:val="95"/>
                    </w:rPr>
                    <w:t>Farmacie</w:t>
                  </w:r>
                </w:p>
                <w:p>
                  <w:pPr>
                    <w:pStyle w:val="BodyText"/>
                    <w:spacing w:line="225" w:lineRule="auto"/>
                    <w:ind w:left="35" w:right="14" w:hanging="6"/>
                  </w:pPr>
                  <w:r>
                    <w:rPr>
                      <w:w w:val="90"/>
                    </w:rPr>
                    <w:t>Commercio al dettaglio in altri esercizi specializzati di medicinali non soggetti a prescrizione </w:t>
                  </w:r>
                  <w:r>
                    <w:rPr>
                      <w:w w:val="95"/>
                    </w:rPr>
                    <w:t>medica</w:t>
                  </w:r>
                </w:p>
                <w:p>
                  <w:pPr>
                    <w:pStyle w:val="BodyText"/>
                    <w:spacing w:line="218" w:lineRule="auto"/>
                    <w:ind w:left="26" w:right="735" w:firstLine="5"/>
                  </w:pPr>
                  <w:r>
                    <w:rPr>
                      <w:w w:val="95"/>
                    </w:rPr>
                    <w:t>Commercio al dettaglio di articoli medicali e ortopedici in esercizi specializzati </w:t>
                  </w:r>
                  <w:r>
                    <w:rPr>
                      <w:w w:val="85"/>
                    </w:rPr>
                    <w:t>Commercio al dettaglio di articoli di profumeria, prodotti per toletta e per l'igiene personale </w:t>
                  </w:r>
                  <w:r>
                    <w:rPr>
                      <w:w w:val="95"/>
                    </w:rPr>
                    <w:t>Commercio al dettaglio di piccoli animali domestici</w:t>
                  </w:r>
                </w:p>
                <w:p>
                  <w:pPr>
                    <w:pStyle w:val="BodyText"/>
                    <w:spacing w:line="255" w:lineRule="exact"/>
                    <w:ind w:left="27"/>
                  </w:pPr>
                  <w:r>
                    <w:rPr>
                      <w:w w:val="95"/>
                    </w:rPr>
                    <w:t>Commercio al dettaglio di materiale per ottica e fotografia</w:t>
                  </w:r>
                </w:p>
                <w:p>
                  <w:pPr>
                    <w:pStyle w:val="BodyText"/>
                    <w:spacing w:line="223" w:lineRule="auto"/>
                    <w:ind w:left="20" w:right="2000" w:firstLine="12"/>
                  </w:pPr>
                  <w:r>
                    <w:rPr>
                      <w:w w:val="85"/>
                    </w:rPr>
                    <w:t>Commercio</w:t>
                  </w:r>
                  <w:r>
                    <w:rPr>
                      <w:spacing w:val="-20"/>
                      <w:w w:val="85"/>
                    </w:rPr>
                    <w:t> </w:t>
                  </w:r>
                  <w:r>
                    <w:rPr>
                      <w:w w:val="85"/>
                    </w:rPr>
                    <w:t>al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dettaglio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spacing w:val="-3"/>
                      <w:w w:val="85"/>
                    </w:rPr>
                    <w:t>di</w:t>
                  </w:r>
                  <w:r>
                    <w:rPr>
                      <w:spacing w:val="-15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combustibile</w:t>
                  </w:r>
                  <w:r>
                    <w:rPr>
                      <w:spacing w:val="-21"/>
                      <w:w w:val="85"/>
                    </w:rPr>
                    <w:t> </w:t>
                  </w:r>
                  <w:r>
                    <w:rPr>
                      <w:w w:val="85"/>
                    </w:rPr>
                    <w:t>per</w:t>
                  </w:r>
                  <w:r>
                    <w:rPr>
                      <w:spacing w:val="-21"/>
                      <w:w w:val="85"/>
                    </w:rPr>
                    <w:t> </w:t>
                  </w:r>
                  <w:r>
                    <w:rPr>
                      <w:w w:val="85"/>
                    </w:rPr>
                    <w:t>uso</w:t>
                  </w:r>
                  <w:r>
                    <w:rPr>
                      <w:spacing w:val="-14"/>
                      <w:w w:val="85"/>
                    </w:rPr>
                    <w:t> </w:t>
                  </w:r>
                  <w:r>
                    <w:rPr>
                      <w:w w:val="85"/>
                    </w:rPr>
                    <w:t>domestico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e</w:t>
                  </w:r>
                  <w:r>
                    <w:rPr>
                      <w:spacing w:val="-19"/>
                      <w:w w:val="85"/>
                    </w:rPr>
                    <w:t> </w:t>
                  </w:r>
                  <w:r>
                    <w:rPr>
                      <w:w w:val="85"/>
                    </w:rPr>
                    <w:t>per</w:t>
                  </w:r>
                  <w:r>
                    <w:rPr>
                      <w:spacing w:val="-22"/>
                      <w:w w:val="85"/>
                    </w:rPr>
                    <w:t> </w:t>
                  </w:r>
                  <w:r>
                    <w:rPr>
                      <w:w w:val="85"/>
                    </w:rPr>
                    <w:t>riscaldamento </w:t>
                  </w:r>
                  <w:r>
                    <w:rPr>
                      <w:w w:val="90"/>
                    </w:rPr>
                    <w:t>Commercio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al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dettaglio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di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saponi,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detersivi,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prodotti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per</w:t>
                  </w:r>
                  <w:r>
                    <w:rPr>
                      <w:spacing w:val="-36"/>
                      <w:w w:val="90"/>
                    </w:rPr>
                    <w:t> </w:t>
                  </w:r>
                  <w:r>
                    <w:rPr>
                      <w:spacing w:val="2"/>
                      <w:w w:val="90"/>
                    </w:rPr>
                    <w:t>la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lucidatura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affini Commercio al dettaglio di qualsiasi tipo di prodotto effettuato via internet Commercio</w:t>
                  </w:r>
                  <w:r>
                    <w:rPr>
                      <w:spacing w:val="-45"/>
                      <w:w w:val="90"/>
                    </w:rPr>
                    <w:t> </w:t>
                  </w:r>
                  <w:r>
                    <w:rPr>
                      <w:w w:val="90"/>
                    </w:rPr>
                    <w:t>al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dettaglio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di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qualsiasi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tipo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di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prodotto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effettuato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spacing w:val="3"/>
                      <w:w w:val="90"/>
                    </w:rPr>
                    <w:t>per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televisione</w:t>
                  </w:r>
                </w:p>
                <w:p>
                  <w:pPr>
                    <w:pStyle w:val="BodyText"/>
                    <w:spacing w:line="228" w:lineRule="auto"/>
                    <w:ind w:left="27" w:right="735" w:hanging="5"/>
                  </w:pPr>
                  <w:r>
                    <w:rPr>
                      <w:w w:val="85"/>
                    </w:rPr>
                    <w:t>Commercio</w:t>
                  </w:r>
                  <w:r>
                    <w:rPr>
                      <w:spacing w:val="-13"/>
                      <w:w w:val="85"/>
                    </w:rPr>
                    <w:t> </w:t>
                  </w:r>
                  <w:r>
                    <w:rPr>
                      <w:spacing w:val="-3"/>
                      <w:w w:val="85"/>
                    </w:rPr>
                    <w:t>al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dettaglio</w:t>
                  </w:r>
                  <w:r>
                    <w:rPr>
                      <w:spacing w:val="-20"/>
                      <w:w w:val="85"/>
                    </w:rPr>
                    <w:t> </w:t>
                  </w:r>
                  <w:r>
                    <w:rPr>
                      <w:spacing w:val="4"/>
                      <w:w w:val="85"/>
                    </w:rPr>
                    <w:t>di</w:t>
                  </w:r>
                  <w:r>
                    <w:rPr>
                      <w:spacing w:val="-15"/>
                      <w:w w:val="85"/>
                    </w:rPr>
                    <w:t> </w:t>
                  </w:r>
                  <w:r>
                    <w:rPr>
                      <w:w w:val="85"/>
                    </w:rPr>
                    <w:t>qualsiasi</w:t>
                  </w:r>
                  <w:r>
                    <w:rPr>
                      <w:spacing w:val="-18"/>
                      <w:w w:val="85"/>
                    </w:rPr>
                    <w:t> </w:t>
                  </w:r>
                  <w:r>
                    <w:rPr>
                      <w:w w:val="85"/>
                    </w:rPr>
                    <w:t>tipo</w:t>
                  </w:r>
                  <w:r>
                    <w:rPr>
                      <w:spacing w:val="-16"/>
                      <w:w w:val="85"/>
                    </w:rPr>
                    <w:t> </w:t>
                  </w:r>
                  <w:r>
                    <w:rPr>
                      <w:w w:val="85"/>
                    </w:rPr>
                    <w:t>di</w:t>
                  </w:r>
                  <w:r>
                    <w:rPr>
                      <w:spacing w:val="-17"/>
                      <w:w w:val="85"/>
                    </w:rPr>
                    <w:t> </w:t>
                  </w:r>
                  <w:r>
                    <w:rPr>
                      <w:w w:val="85"/>
                    </w:rPr>
                    <w:t>prodotto</w:t>
                  </w:r>
                  <w:r>
                    <w:rPr>
                      <w:spacing w:val="-15"/>
                      <w:w w:val="85"/>
                    </w:rPr>
                    <w:t> </w:t>
                  </w:r>
                  <w:r>
                    <w:rPr>
                      <w:w w:val="85"/>
                    </w:rPr>
                    <w:t>per</w:t>
                  </w:r>
                  <w:r>
                    <w:rPr>
                      <w:spacing w:val="-10"/>
                      <w:w w:val="85"/>
                    </w:rPr>
                    <w:t> </w:t>
                  </w:r>
                  <w:r>
                    <w:rPr>
                      <w:w w:val="85"/>
                    </w:rPr>
                    <w:t>corrispondenza,</w:t>
                  </w:r>
                  <w:r>
                    <w:rPr>
                      <w:spacing w:val="-8"/>
                      <w:w w:val="85"/>
                    </w:rPr>
                    <w:t> </w:t>
                  </w:r>
                  <w:r>
                    <w:rPr>
                      <w:w w:val="85"/>
                    </w:rPr>
                    <w:t>radio,</w:t>
                  </w:r>
                  <w:r>
                    <w:rPr>
                      <w:spacing w:val="-11"/>
                      <w:w w:val="85"/>
                    </w:rPr>
                    <w:t> </w:t>
                  </w:r>
                  <w:r>
                    <w:rPr>
                      <w:w w:val="85"/>
                    </w:rPr>
                    <w:t>telefono </w:t>
                  </w:r>
                  <w:r>
                    <w:rPr>
                      <w:w w:val="95"/>
                    </w:rPr>
                    <w:t>Commercio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effettuato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mezzo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di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distributori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automatici</w:t>
                  </w:r>
                </w:p>
                <w:p>
                  <w:pPr>
                    <w:pStyle w:val="BodyText"/>
                    <w:spacing w:line="218" w:lineRule="auto"/>
                    <w:ind w:left="27" w:right="4526" w:hanging="5"/>
                  </w:pPr>
                  <w:r>
                    <w:rPr>
                      <w:w w:val="83"/>
                    </w:rPr>
                    <w:t>Commercio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di</w:t>
                  </w:r>
                  <w:r>
                    <w:rPr/>
                    <w:t> </w:t>
                  </w:r>
                  <w:r>
                    <w:rPr>
                      <w:w w:val="78"/>
                    </w:rPr>
                    <w:t>carta,</w:t>
                  </w:r>
                  <w:r>
                    <w:rPr/>
                    <w:t> </w:t>
                  </w:r>
                  <w:r>
                    <w:rPr>
                      <w:w w:val="81"/>
                    </w:rPr>
                    <w:t>carto</w:t>
                  </w:r>
                  <w:r>
                    <w:rPr>
                      <w:w w:val="38"/>
                    </w:rPr>
                    <w:t>I?-</w:t>
                  </w:r>
                  <w:r>
                    <w:rPr>
                      <w:w w:val="71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71"/>
                    </w:rPr>
                    <w:t>e</w:t>
                  </w:r>
                  <w:r>
                    <w:rPr/>
                    <w:t> </w:t>
                  </w:r>
                  <w:r>
                    <w:rPr>
                      <w:w w:val="80"/>
                    </w:rPr>
                    <w:t>art</w:t>
                  </w:r>
                  <w:r>
                    <w:rPr>
                      <w:w w:val="94"/>
                    </w:rPr>
                    <w:t>icoli</w:t>
                  </w:r>
                  <w:r>
                    <w:rPr/>
                    <w:t> </w:t>
                  </w:r>
                  <w:r>
                    <w:rPr>
                      <w:w w:val="91"/>
                    </w:rPr>
                    <w:t>di</w:t>
                  </w:r>
                  <w:r>
                    <w:rPr/>
                    <w:t> </w:t>
                  </w:r>
                  <w:r>
                    <w:rPr>
                      <w:w w:val="83"/>
                    </w:rPr>
                    <w:t>cartoleria </w:t>
                  </w:r>
                  <w:r>
                    <w:rPr>
                      <w:w w:val="95"/>
                    </w:rPr>
                    <w:t>Commercio al dettaglio di libri</w:t>
                  </w:r>
                </w:p>
                <w:p>
                  <w:pPr>
                    <w:pStyle w:val="BodyText"/>
                    <w:spacing w:line="264" w:lineRule="exact"/>
                    <w:ind w:left="22"/>
                  </w:pPr>
                  <w:r>
                    <w:rPr>
                      <w:w w:val="95"/>
                    </w:rPr>
                    <w:t>Commercio al dettaglio di vestiti per bambini e neonati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80004pt;margin-top:43.240017pt;width:35.3pt;height:12pt;mso-position-horizontal-relative:page;mso-position-vertical-relative:page;z-index:-252096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440004pt;margin-top:62.800018pt;width:35.3pt;height:12pt;mso-position-horizontal-relative:page;mso-position-vertical-relative:page;z-index:-2520954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20" w:bottom="280" w:left="540" w:right="1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.730003pt;margin-top:27.600012pt;width:518.4pt;height:162.25pt;mso-position-horizontal-relative:page;mso-position-vertical-relative:page;z-index:-252094464" coordorigin="135,552" coordsize="10368,3245">
            <v:shape style="position:absolute;left:134;top:552;width:10368;height:3245" type="#_x0000_t75" stroked="false">
              <v:imagedata r:id="rId7" o:title=""/>
            </v:shape>
            <v:shape style="position:absolute;left:724;top:1072;width:711;height:411" coordorigin="725,1073" coordsize="711,411" path="m725,1073l1435,1073m725,1483l1430,1483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23040">
            <wp:simplePos x="0" y="0"/>
            <wp:positionH relativeFrom="page">
              <wp:posOffset>94488</wp:posOffset>
            </wp:positionH>
            <wp:positionV relativeFrom="page">
              <wp:posOffset>10673969</wp:posOffset>
            </wp:positionV>
            <wp:extent cx="1984248" cy="15366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4064">
            <wp:simplePos x="0" y="0"/>
            <wp:positionH relativeFrom="page">
              <wp:posOffset>228600</wp:posOffset>
            </wp:positionH>
            <wp:positionV relativeFrom="page">
              <wp:posOffset>7620000</wp:posOffset>
            </wp:positionV>
            <wp:extent cx="569976" cy="188976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5088">
            <wp:simplePos x="0" y="0"/>
            <wp:positionH relativeFrom="page">
              <wp:posOffset>499872</wp:posOffset>
            </wp:positionH>
            <wp:positionV relativeFrom="page">
              <wp:posOffset>6376416</wp:posOffset>
            </wp:positionV>
            <wp:extent cx="12192" cy="15239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6112">
            <wp:simplePos x="0" y="0"/>
            <wp:positionH relativeFrom="page">
              <wp:posOffset>3182111</wp:posOffset>
            </wp:positionH>
            <wp:positionV relativeFrom="page">
              <wp:posOffset>4285488</wp:posOffset>
            </wp:positionV>
            <wp:extent cx="12191" cy="12191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7136">
            <wp:simplePos x="0" y="0"/>
            <wp:positionH relativeFrom="page">
              <wp:posOffset>7071359</wp:posOffset>
            </wp:positionH>
            <wp:positionV relativeFrom="page">
              <wp:posOffset>8409432</wp:posOffset>
            </wp:positionV>
            <wp:extent cx="64009" cy="36576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8160">
            <wp:simplePos x="0" y="0"/>
            <wp:positionH relativeFrom="page">
              <wp:posOffset>2898648</wp:posOffset>
            </wp:positionH>
            <wp:positionV relativeFrom="page">
              <wp:posOffset>8772144</wp:posOffset>
            </wp:positionV>
            <wp:extent cx="18287" cy="6095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29184">
            <wp:simplePos x="0" y="0"/>
            <wp:positionH relativeFrom="page">
              <wp:posOffset>1847214</wp:posOffset>
            </wp:positionH>
            <wp:positionV relativeFrom="page">
              <wp:posOffset>7531608</wp:posOffset>
            </wp:positionV>
            <wp:extent cx="341375" cy="310895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0208">
            <wp:simplePos x="0" y="0"/>
            <wp:positionH relativeFrom="page">
              <wp:posOffset>1780158</wp:posOffset>
            </wp:positionH>
            <wp:positionV relativeFrom="page">
              <wp:posOffset>6943217</wp:posOffset>
            </wp:positionV>
            <wp:extent cx="3048" cy="18287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1232">
            <wp:simplePos x="0" y="0"/>
            <wp:positionH relativeFrom="page">
              <wp:posOffset>7083552</wp:posOffset>
            </wp:positionH>
            <wp:positionV relativeFrom="page">
              <wp:posOffset>5141976</wp:posOffset>
            </wp:positionV>
            <wp:extent cx="67055" cy="359663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2256">
            <wp:simplePos x="0" y="0"/>
            <wp:positionH relativeFrom="page">
              <wp:posOffset>4508119</wp:posOffset>
            </wp:positionH>
            <wp:positionV relativeFrom="page">
              <wp:posOffset>4962144</wp:posOffset>
            </wp:positionV>
            <wp:extent cx="12191" cy="3048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3280">
            <wp:simplePos x="0" y="0"/>
            <wp:positionH relativeFrom="page">
              <wp:posOffset>2221992</wp:posOffset>
            </wp:positionH>
            <wp:positionV relativeFrom="page">
              <wp:posOffset>8607552</wp:posOffset>
            </wp:positionV>
            <wp:extent cx="6095" cy="21336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4304">
            <wp:simplePos x="0" y="0"/>
            <wp:positionH relativeFrom="page">
              <wp:posOffset>7013575</wp:posOffset>
            </wp:positionH>
            <wp:positionV relativeFrom="page">
              <wp:posOffset>6534911</wp:posOffset>
            </wp:positionV>
            <wp:extent cx="18288" cy="9144"/>
            <wp:effectExtent l="0" t="0" r="0" b="0"/>
            <wp:wrapNone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35328">
            <wp:simplePos x="0" y="0"/>
            <wp:positionH relativeFrom="page">
              <wp:posOffset>1938655</wp:posOffset>
            </wp:positionH>
            <wp:positionV relativeFrom="page">
              <wp:posOffset>3328416</wp:posOffset>
            </wp:positionV>
            <wp:extent cx="33527" cy="18288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52080128" from="534.479976pt,276.480021pt" to="534.719976pt,276.480021pt" stroked="true" strokeweight=".48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237376">
            <wp:simplePos x="0" y="0"/>
            <wp:positionH relativeFrom="page">
              <wp:posOffset>1149096</wp:posOffset>
            </wp:positionH>
            <wp:positionV relativeFrom="page">
              <wp:posOffset>4044569</wp:posOffset>
            </wp:positionV>
            <wp:extent cx="21336" cy="27431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0.690002pt;margin-top:50.240391pt;width:29.1pt;height:12.7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sz w:val="13"/>
                    </w:rPr>
                    <w:t>MOD.</w:t>
                  </w:r>
                  <w:r>
                    <w:rPr>
                      <w:rFonts w:ascii="Times New Roman"/>
                      <w:spacing w:val="-10"/>
                      <w:sz w:val="13"/>
                    </w:rPr>
                    <w:t> </w:t>
                  </w:r>
                  <w:r>
                    <w:rPr>
                      <w:rFonts w:ascii="Times New Roman"/>
                      <w:sz w:val="13"/>
                    </w:rPr>
                    <w:t>247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170002pt;margin-top:52.670391pt;width:32.65pt;height:21.25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spacing w:line="276" w:lineRule="auto" w:before="57"/>
                    <w:ind w:left="48" w:right="-16" w:hanging="29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75"/>
                      <w:sz w:val="13"/>
                    </w:rPr>
                    <w:t>MODULARIO </w:t>
                  </w:r>
                  <w:r>
                    <w:rPr>
                      <w:rFonts w:ascii="Times New Roman"/>
                      <w:w w:val="95"/>
                      <w:sz w:val="13"/>
                    </w:rPr>
                    <w:t>P. C.M. 194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080002pt;margin-top:208.570007pt;width:101.25pt;height:43.7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spacing w:before="45"/>
                    <w:ind w:left="1" w:right="30" w:firstLine="0"/>
                    <w:jc w:val="center"/>
                    <w:rPr>
                      <w:rFonts w:ascii="Arial-BoldItalicMT"/>
                      <w:b/>
                      <w:i/>
                      <w:sz w:val="25"/>
                    </w:rPr>
                  </w:pPr>
                  <w:r>
                    <w:rPr>
                      <w:rFonts w:ascii="Arial-BoldItalicMT"/>
                      <w:b/>
                      <w:i/>
                      <w:w w:val="95"/>
                      <w:sz w:val="25"/>
                    </w:rPr>
                    <w:t>Allegato 2</w:t>
                  </w:r>
                </w:p>
                <w:p>
                  <w:pPr>
                    <w:pStyle w:val="BodyText"/>
                    <w:spacing w:before="236"/>
                    <w:ind w:left="1" w:right="1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5"/>
                    </w:rPr>
                    <w:t>Servizi</w:t>
                  </w:r>
                  <w:r>
                    <w:rPr>
                      <w:rFonts w:ascii="Times New Roman"/>
                      <w:spacing w:val="-28"/>
                      <w:w w:val="95"/>
                    </w:rPr>
                    <w:t> </w:t>
                  </w:r>
                  <w:r>
                    <w:rPr>
                      <w:rFonts w:ascii="Times New Roman"/>
                      <w:w w:val="95"/>
                    </w:rPr>
                    <w:t>per</w:t>
                  </w:r>
                  <w:r>
                    <w:rPr>
                      <w:rFonts w:ascii="Times New Roman"/>
                      <w:spacing w:val="-24"/>
                      <w:w w:val="95"/>
                    </w:rPr>
                    <w:t> </w:t>
                  </w:r>
                  <w:r>
                    <w:rPr>
                      <w:rFonts w:ascii="Times New Roman"/>
                      <w:spacing w:val="2"/>
                      <w:w w:val="95"/>
                    </w:rPr>
                    <w:t>la</w:t>
                  </w:r>
                  <w:r>
                    <w:rPr>
                      <w:rFonts w:ascii="Times New Roman"/>
                      <w:spacing w:val="-34"/>
                      <w:w w:val="95"/>
                    </w:rPr>
                    <w:t> </w:t>
                  </w:r>
                  <w:r>
                    <w:rPr>
                      <w:rFonts w:ascii="Times New Roman"/>
                      <w:w w:val="95"/>
                    </w:rPr>
                    <w:t>persona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20001pt;margin-top:279.563049pt;width:225.5pt;height:54.25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 w:before="2"/>
                    <w:ind w:left="21" w:right="13" w:hanging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95"/>
                    </w:rPr>
                    <w:t>Làvanderia</w:t>
                  </w:r>
                  <w:r>
                    <w:rPr>
                      <w:rFonts w:ascii="Times New Roman" w:hAnsi="Times New Roman"/>
                      <w:spacing w:val="-28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e</w:t>
                  </w:r>
                  <w:r>
                    <w:rPr>
                      <w:rFonts w:ascii="Times New Roman" w:hAnsi="Times New Roman"/>
                      <w:spacing w:val="-30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pulitura</w:t>
                  </w:r>
                  <w:r>
                    <w:rPr>
                      <w:rFonts w:ascii="Times New Roman" w:hAnsi="Times New Roman"/>
                      <w:spacing w:val="-30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di</w:t>
                  </w:r>
                  <w:r>
                    <w:rPr>
                      <w:rFonts w:ascii="Times New Roman" w:hAnsi="Times New Roman"/>
                      <w:spacing w:val="-25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articoli</w:t>
                  </w:r>
                  <w:r>
                    <w:rPr>
                      <w:rFonts w:ascii="Times New Roman" w:hAnsi="Times New Roman"/>
                      <w:spacing w:val="-27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tessili</w:t>
                  </w:r>
                  <w:r>
                    <w:rPr>
                      <w:rFonts w:ascii="Times New Roman" w:hAnsi="Times New Roman"/>
                      <w:spacing w:val="-27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e</w:t>
                  </w:r>
                  <w:r>
                    <w:rPr>
                      <w:rFonts w:ascii="Times New Roman" w:hAnsi="Times New Roman"/>
                      <w:spacing w:val="-25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</w:rPr>
                    <w:t>pelliccia </w:t>
                  </w:r>
                  <w:r>
                    <w:rPr>
                      <w:rFonts w:ascii="Times New Roman" w:hAnsi="Times New Roman"/>
                    </w:rPr>
                    <w:t>Attività</w:t>
                  </w:r>
                  <w:r>
                    <w:rPr>
                      <w:rFonts w:ascii="Times New Roman" w:hAnsi="Times New Roman"/>
                      <w:spacing w:val="-27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delle</w:t>
                  </w:r>
                  <w:r>
                    <w:rPr>
                      <w:rFonts w:ascii="Times New Roman" w:hAnsi="Times New Roman"/>
                      <w:spacing w:val="-2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lavanderie</w:t>
                  </w:r>
                  <w:r>
                    <w:rPr>
                      <w:rFonts w:ascii="Times New Roman" w:hAnsi="Times New Roman"/>
                      <w:spacing w:val="-2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industriali</w:t>
                  </w:r>
                </w:p>
                <w:p>
                  <w:pPr>
                    <w:pStyle w:val="BodyText"/>
                    <w:spacing w:line="254" w:lineRule="exact"/>
                    <w:ind w:left="2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Altre lavanderie, tintorie</w:t>
                  </w:r>
                </w:p>
                <w:p>
                  <w:pPr>
                    <w:pStyle w:val="BodyText"/>
                    <w:spacing w:line="43" w:lineRule="exact"/>
                    <w:ind w:left="655"/>
                    <w:rPr>
                      <w:rFonts w:ascii="Times New Roman"/>
                      <w:sz w:val="4"/>
                    </w:rPr>
                  </w:pPr>
                  <w:r>
                    <w:rPr>
                      <w:rFonts w:ascii="Times New Roman"/>
                      <w:position w:val="0"/>
                      <w:sz w:val="4"/>
                    </w:rPr>
                    <w:drawing>
                      <wp:inline distT="0" distB="0" distL="0" distR="0">
                        <wp:extent cx="21336" cy="27431"/>
                        <wp:effectExtent l="0" t="0" r="0" b="0"/>
                        <wp:docPr id="31" name="image17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32" name="image17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36" cy="27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position w:val="0"/>
                      <w:sz w:val="4"/>
                    </w:rPr>
                  </w:r>
                </w:p>
                <w:p>
                  <w:pPr>
                    <w:pStyle w:val="BodyText"/>
                    <w:spacing w:line="234" w:lineRule="exact"/>
                    <w:ind w:left="3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Servizi di pompe funebri e attività connesse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2.640011pt;width:35.550pt;height:12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63.160011pt;width:35.3pt;height:12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0" w:left="640" w:right="10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.169995pt;margin-top:27.830025pt;width:555.4pt;height:156.25pt;mso-position-horizontal-relative:page;mso-position-vertical-relative:page;z-index:-252071936" coordorigin="43,557" coordsize="11108,3125">
            <v:shape style="position:absolute;left:43;top:556;width:11108;height:3125" type="#_x0000_t75" stroked="false">
              <v:imagedata r:id="rId22" o:title=""/>
            </v:shape>
            <v:shape style="position:absolute;left:624;top:1082;width:706;height:408" coordorigin="624,1082" coordsize="706,408" path="m629,1082l1330,1082m624,1490l1330,1490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45568">
            <wp:simplePos x="0" y="0"/>
            <wp:positionH relativeFrom="page">
              <wp:posOffset>353567</wp:posOffset>
            </wp:positionH>
            <wp:positionV relativeFrom="page">
              <wp:posOffset>4575048</wp:posOffset>
            </wp:positionV>
            <wp:extent cx="969265" cy="481584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5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6592">
            <wp:simplePos x="0" y="0"/>
            <wp:positionH relativeFrom="page">
              <wp:posOffset>7050023</wp:posOffset>
            </wp:positionH>
            <wp:positionV relativeFrom="page">
              <wp:posOffset>9969881</wp:posOffset>
            </wp:positionV>
            <wp:extent cx="30479" cy="228600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.919994pt;margin-top:224.64003pt;width:456.5pt;height:542.2pt;mso-position-horizontal-relative:page;mso-position-vertical-relative:page;z-index:-252068864" coordorigin="998,4493" coordsize="9130,10844">
            <v:shape style="position:absolute;left:2179;top:12768;width:7911;height:912" type="#_x0000_t75" stroked="false">
              <v:imagedata r:id="rId25" o:title=""/>
            </v:shape>
            <v:shape style="position:absolute;left:1036;top:5711;width:1047;height:725" type="#_x0000_t75" stroked="false">
              <v:imagedata r:id="rId26" o:title=""/>
            </v:shape>
            <v:shape style="position:absolute;left:2179;top:8927;width:7911;height:48" type="#_x0000_t75" stroked="false">
              <v:imagedata r:id="rId27" o:title=""/>
            </v:shape>
            <v:shape style="position:absolute;left:998;top:4492;width:9120;height:10844" coordorigin="998,4493" coordsize="9120,10844" path="m2146,15336l2146,4493m998,4522l10118,4522m1003,4824l10118,4824m10111,15336l10111,4507e" filled="false" stroked="true" strokeweight=".96pt" strokecolor="#000000">
              <v:path arrowok="t"/>
              <v:stroke dashstyle="solid"/>
            </v:shape>
            <v:line style="position:absolute" from="1003,5122" to="2170,5122" stroked="true" strokeweight=".72pt" strokecolor="#000000">
              <v:stroke dashstyle="solid"/>
            </v:line>
            <v:shape style="position:absolute;left:998;top:5112;width:9125;height:1820" coordorigin="998,5112" coordsize="9125,1820" path="m2141,5112l10118,5112m998,5417l10118,5417m1925,5719l10118,5719m2093,6022l10123,6022m998,6334l10123,6334m1003,6631l10123,6631m1003,6931l10123,6931e" filled="false" stroked="true" strokeweight=".96pt" strokecolor="#000000">
              <v:path arrowok="t"/>
              <v:stroke dashstyle="solid"/>
            </v:shape>
            <v:line style="position:absolute" from="2093,7219" to="10123,7219" stroked="true" strokeweight=".72pt" strokecolor="#000000">
              <v:stroke dashstyle="solid"/>
            </v:line>
            <v:line style="position:absolute" from="1008,7522" to="10128,7522" stroked="true" strokeweight=".96pt" strokecolor="#000000">
              <v:stroke dashstyle="solid"/>
            </v:line>
            <v:shape style="position:absolute;left:1017;top:7795;width:1131;height:332" coordorigin="1018,7795" coordsize="1131,332" path="m1018,8126l1018,7795m2148,8126l2148,7795e" filled="false" stroked="true" strokeweight=".72pt" strokecolor="#000000">
              <v:path arrowok="t"/>
              <v:stroke dashstyle="solid"/>
            </v:shape>
            <v:shape style="position:absolute;left:6014;top:8174;width:20;height:29" type="#_x0000_t75" stroked="false">
              <v:imagedata r:id="rId28" o:title=""/>
            </v:shape>
            <v:shape style="position:absolute;left:1003;top:8102;width:9120;height:305" coordorigin="1003,8102" coordsize="9120,305" path="m1003,8102l10123,8102m1008,8407l2170,8407e" filled="false" stroked="true" strokeweight=".96pt" strokecolor="#000000">
              <v:path arrowok="t"/>
              <v:stroke dashstyle="solid"/>
            </v:shape>
            <v:line style="position:absolute" from="2093,8395" to="10123,8395" stroked="true" strokeweight=".72pt" strokecolor="#000000">
              <v:stroke dashstyle="solid"/>
            </v:line>
            <v:shape style="position:absolute;left:1008;top:8347;width:9120;height:1277" coordorigin="1008,8347" coordsize="9120,1277" path="m1018,9624l1018,8347m1008,8959l2170,8959m1008,9250l10123,9250m1008,9547l10128,9547e" filled="false" stroked="true" strokeweight=".96pt" strokecolor="#000000">
              <v:path arrowok="t"/>
              <v:stroke dashstyle="solid"/>
            </v:shape>
            <v:shape style="position:absolute;left:9278;top:9815;width:720;height:221" type="#_x0000_t75" stroked="false">
              <v:imagedata r:id="rId29" o:title=""/>
            </v:shape>
            <v:shape style="position:absolute;left:998;top:9852;width:9125;height:3773" coordorigin="998,9852" coordsize="9125,3773" path="m1003,9852l10123,9852m1013,12197l1013,10114m1008,10426l10123,10426m1003,10723l10118,10723m1008,11278l10118,11278m1003,11570l10123,11570m1003,11870l10118,11870m1003,12451l10123,12451m998,13015l10114,13015m1003,13318l10118,13318m1003,13625l2170,13625e" filled="false" stroked="true" strokeweight=".96pt" strokecolor="#000000">
              <v:path arrowok="t"/>
              <v:stroke dashstyle="solid"/>
            </v:shape>
            <v:line style="position:absolute" from="1013,13949" to="1013,13262" stroked="true" strokeweight=".72pt" strokecolor="#000000">
              <v:stroke dashstyle="solid"/>
            </v:line>
            <v:shape style="position:absolute;left:998;top:4516;width:9125;height:10820" coordorigin="998,4517" coordsize="9125,10820" path="m998,13920l10118,13920m1010,15336l1010,4517m998,14474l10123,14474m998,15031l10123,15031m998,15324l10123,1532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248640">
            <wp:simplePos x="0" y="0"/>
            <wp:positionH relativeFrom="page">
              <wp:posOffset>207263</wp:posOffset>
            </wp:positionH>
            <wp:positionV relativeFrom="page">
              <wp:posOffset>7629144</wp:posOffset>
            </wp:positionV>
            <wp:extent cx="323088" cy="1932432"/>
            <wp:effectExtent l="0" t="0" r="0" b="0"/>
            <wp:wrapNone/>
            <wp:docPr id="3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9664">
            <wp:simplePos x="0" y="0"/>
            <wp:positionH relativeFrom="page">
              <wp:posOffset>7022592</wp:posOffset>
            </wp:positionH>
            <wp:positionV relativeFrom="page">
              <wp:posOffset>6626352</wp:posOffset>
            </wp:positionV>
            <wp:extent cx="54864" cy="316991"/>
            <wp:effectExtent l="0" t="0" r="0" b="0"/>
            <wp:wrapNone/>
            <wp:docPr id="3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50688">
            <wp:simplePos x="0" y="0"/>
            <wp:positionH relativeFrom="page">
              <wp:posOffset>7028815</wp:posOffset>
            </wp:positionH>
            <wp:positionV relativeFrom="page">
              <wp:posOffset>3343656</wp:posOffset>
            </wp:positionV>
            <wp:extent cx="51816" cy="323088"/>
            <wp:effectExtent l="0" t="0" r="0" b="0"/>
            <wp:wrapNone/>
            <wp:docPr id="4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6.119995pt;margin-top:51.270401pt;width:28.85pt;height:12.7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spacing w:before="57"/>
                    <w:ind w:left="20" w:right="0" w:firstLine="0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w w:val="95"/>
                      <w:sz w:val="13"/>
                    </w:rPr>
                    <w:t>MOD.</w:t>
                  </w:r>
                  <w:r>
                    <w:rPr>
                      <w:rFonts w:ascii="Arial"/>
                      <w:b/>
                      <w:spacing w:val="-15"/>
                      <w:w w:val="95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13"/>
                    </w:rPr>
                    <w:t>247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359997pt;margin-top:53.240402pt;width:32.4500pt;height:21.3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spacing w:line="276" w:lineRule="auto" w:before="57"/>
                    <w:ind w:left="43" w:right="0" w:hanging="24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w w:val="75"/>
                      <w:sz w:val="13"/>
                    </w:rPr>
                    <w:t>MODULARIO </w:t>
                  </w:r>
                  <w:r>
                    <w:rPr>
                      <w:rFonts w:ascii="Arial"/>
                      <w:b/>
                      <w:w w:val="90"/>
                      <w:sz w:val="13"/>
                    </w:rPr>
                    <w:t>P. C.M.194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290009pt;margin-top:209.02002pt;width:51.45pt;height:18.2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spacing w:before="44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0"/>
                      <w:sz w:val="24"/>
                    </w:rPr>
                    <w:t>Allegato</w:t>
                  </w:r>
                  <w:r>
                    <w:rPr>
                      <w:rFonts w:ascii="Arial"/>
                      <w:b/>
                      <w:spacing w:val="-36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09356pt;margin-top:478.518768pt;width:11.5pt;height:12pt;mso-position-horizontal-relative:page;mso-position-vertical-relative:page;z-index:-252061696;rotation:358" type="#_x0000_t136" fillcolor="#000000" stroked="f">
            <o:extrusion v:ext="view" autorotationcenter="t"/>
            <v:textpath style="font-family:&quot;Arial Unicode MS&quot;;font-size:12pt;v-text-kern:t;mso-text-shadow:auto" string="19"/>
            <w10:wrap type="none"/>
          </v:shape>
        </w:pict>
      </w:r>
      <w:r>
        <w:rPr/>
        <w:pict>
          <v:shape style="position:absolute;margin-left:50.519997pt;margin-top:226.080017pt;width:56.8pt;height:15.15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before="4"/>
                    <w:ind w:left="6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ATECO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226.080017pt;width:398.3pt;height:15.15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spacing w:before="0"/>
                    <w:ind w:left="67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DESCRIZIONE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241.200027pt;width:56.8pt;height:14.4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6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3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241.200027pt;width:398.3pt;height:14.4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Coltivazioni agricole e produzione di prodotti animali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255.600021pt;width:56.8pt;height:15.25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4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255.600021pt;width:398.3pt;height:15.25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8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Silvicoltura ed utilizzo aree forestali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270.840118pt;width:45.75pt;height:45.8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6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2"/>
                      <w:sz w:val="24"/>
                    </w:rPr>
                    <w:t>3</w:t>
                  </w:r>
                </w:p>
                <w:p>
                  <w:pPr>
                    <w:spacing w:line="305" w:lineRule="exact" w:before="0"/>
                    <w:ind w:left="6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4"/>
                      <w:sz w:val="24"/>
                    </w:rPr>
                    <w:t>5</w:t>
                  </w:r>
                </w:p>
                <w:p>
                  <w:pPr>
                    <w:spacing w:line="314" w:lineRule="exact" w:before="0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2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39998pt;margin-top:270.840118pt;width:11.05pt;height:15.15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270.840118pt;width:398.3pt;height:15.15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spacing w:line="296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Pesca e acquacoltura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39998pt;margin-top:285.960022pt;width:11.05pt;height:30.7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285.960022pt;width:398.3pt;height:15.15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6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Estrazione di carbone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301.080017pt;width:398.3pt;height:15.6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Estrazione di petrolio greggio e di gas naturale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316.680023pt;width:56.8pt;height:14.9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6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09.1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316.680023pt;width:398.3pt;height:14.9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spacing w:line="285" w:lineRule="exact" w:before="0"/>
                    <w:ind w:left="6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Attività dei servizi di supporto all'estrazione di petrolio e di gas naturale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331.560028pt;width:56.8pt;height:15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spacing w:line="298" w:lineRule="exact" w:before="0"/>
                    <w:ind w:left="65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331.560028pt;width:398.3pt;height:15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6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Industrie alimentari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346.560028pt;width:56.8pt;height:29.5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11</w:t>
                  </w:r>
                </w:p>
                <w:p>
                  <w:pPr>
                    <w:spacing w:line="307" w:lineRule="exact" w:before="0"/>
                    <w:ind w:left="6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13.96.20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346.560028pt;width:398.3pt;height:14.4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7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Industria delle bevande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360.960022pt;width:398.3pt;height:15.15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Fabbricazione di altri articoli tessili tecnici ed industriali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376.080017pt;width:56.8pt;height:29.05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253"/>
                    <w:ind w:left="69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13.95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376.080017pt;width:398.3pt;height:29.0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line="206" w:lineRule="auto" w:before="7"/>
                    <w:ind w:left="79" w:right="239" w:hanging="14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Fabbricazione</w:t>
                  </w:r>
                  <w:r>
                    <w:rPr>
                      <w:spacing w:val="-46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di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tessuti</w:t>
                  </w:r>
                  <w:r>
                    <w:rPr>
                      <w:spacing w:val="-44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non</w:t>
                  </w:r>
                  <w:r>
                    <w:rPr>
                      <w:spacing w:val="-40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tessuti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e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di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articoli</w:t>
                  </w:r>
                  <w:r>
                    <w:rPr>
                      <w:spacing w:val="-40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in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tali</w:t>
                  </w:r>
                  <w:r>
                    <w:rPr>
                      <w:spacing w:val="-41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materie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(esclusi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gli</w:t>
                  </w:r>
                  <w:r>
                    <w:rPr>
                      <w:spacing w:val="-45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articoli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spacing w:val="5"/>
                      <w:w w:val="95"/>
                      <w:sz w:val="24"/>
                    </w:rPr>
                    <w:t>di </w:t>
                  </w:r>
                  <w:r>
                    <w:rPr>
                      <w:sz w:val="24"/>
                    </w:rPr>
                    <w:t>abbigliamento)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405.120026pt;width:56.8pt;height:14.6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line="293" w:lineRule="exact" w:before="0"/>
                    <w:ind w:left="68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14.12.00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405.120026pt;width:398.3pt;height:14.65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7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Confezioni di camici, divise e altri indumenti da lavoro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419.76001pt;width:56.8pt;height:28.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spacing w:before="236"/>
                    <w:ind w:left="6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419.76001pt;width:398.3pt;height:42.75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spacing w:line="194" w:lineRule="auto" w:before="18"/>
                    <w:ind w:left="80" w:right="45" w:hanging="1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Industria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del</w:t>
                  </w:r>
                  <w:r>
                    <w:rPr>
                      <w:spacing w:val="-1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legno</w:t>
                  </w:r>
                  <w:r>
                    <w:rPr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</w:t>
                  </w:r>
                  <w:r>
                    <w:rPr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dei</w:t>
                  </w:r>
                  <w:r>
                    <w:rPr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prodotti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in</w:t>
                  </w:r>
                  <w:r>
                    <w:rPr>
                      <w:spacing w:val="-1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legno</w:t>
                  </w:r>
                  <w:r>
                    <w:rPr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</w:t>
                  </w:r>
                  <w:r>
                    <w:rPr>
                      <w:spacing w:val="-1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sughero</w:t>
                  </w:r>
                  <w:r>
                    <w:rPr>
                      <w:spacing w:val="-1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(esclusi</w:t>
                  </w:r>
                  <w:r>
                    <w:rPr>
                      <w:spacing w:val="-1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mobili);</w:t>
                  </w:r>
                  <w:r>
                    <w:rPr>
                      <w:spacing w:val="-1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fabbricazione </w:t>
                  </w:r>
                  <w:r>
                    <w:rPr>
                      <w:spacing w:val="-3"/>
                      <w:sz w:val="24"/>
                    </w:rPr>
                    <w:t>di</w:t>
                  </w:r>
                  <w:r>
                    <w:rPr>
                      <w:spacing w:val="-1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articoli</w:t>
                  </w:r>
                  <w:r>
                    <w:rPr>
                      <w:spacing w:val="-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paglia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materiali</w:t>
                  </w:r>
                  <w:r>
                    <w:rPr>
                      <w:spacing w:val="-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</w:t>
                  </w:r>
                  <w:r>
                    <w:rPr>
                      <w:spacing w:val="-2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intreccio</w:t>
                  </w:r>
                </w:p>
                <w:p>
                  <w:pPr>
                    <w:spacing w:line="302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Fabbricazione di carta (ad esclusione dei codici: 17.23 e 17.24)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447.960022pt;width:56.8pt;height:14.55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69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462.480011pt;width:56.8pt;height:14.9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spacing w:line="291" w:lineRule="exact" w:before="0"/>
                    <w:ind w:left="69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462.480011pt;width:398.3pt;height:14.9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8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Stampa e riproduzione di supporti registrati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477.360016pt;width:56.8pt;height:15.25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477.360016pt;width:398.3pt;height:15.2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Fabbricazione di coke e prodotti derivanti dalla raffinazione del petrolio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492.600037pt;width:56.8pt;height:28.7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spacing w:before="239"/>
                    <w:ind w:left="69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492.600037pt;width:398.3pt;height:28.7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spacing w:line="204" w:lineRule="auto" w:before="0"/>
                    <w:ind w:left="73" w:right="239" w:hanging="2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Fabbricazione</w:t>
                  </w:r>
                  <w:r>
                    <w:rPr>
                      <w:spacing w:val="-2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di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prodotti</w:t>
                  </w:r>
                  <w:r>
                    <w:rPr>
                      <w:spacing w:val="-1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chimici</w:t>
                  </w:r>
                  <w:r>
                    <w:rPr>
                      <w:spacing w:val="-2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(ad</w:t>
                  </w:r>
                  <w:r>
                    <w:rPr>
                      <w:spacing w:val="-1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esclusione</w:t>
                  </w:r>
                  <w:r>
                    <w:rPr>
                      <w:spacing w:val="-1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dei</w:t>
                  </w:r>
                  <w:r>
                    <w:rPr>
                      <w:spacing w:val="-1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codici:</w:t>
                  </w:r>
                  <w:r>
                    <w:rPr>
                      <w:spacing w:val="-1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20.12</w:t>
                  </w:r>
                  <w:r>
                    <w:rPr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-20.51.01 </w:t>
                  </w:r>
                  <w:r>
                    <w:rPr>
                      <w:w w:val="95"/>
                      <w:sz w:val="24"/>
                    </w:rPr>
                    <w:t>20.51.02 -20.59.50</w:t>
                  </w:r>
                  <w:r>
                    <w:rPr>
                      <w:spacing w:val="-19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-20.59.60)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521.280029pt;width:56.8pt;height:14.9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521.280029pt;width:398.3pt;height:14.9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Fabbricazione di prodotti farmaceutici di base e di preparati farmaceutici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536.160034pt;width:56.8pt;height:27.7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spacing w:before="223"/>
                    <w:ind w:left="6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22.2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536.160034pt;width:398.3pt;height:27.7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spacing w:line="189" w:lineRule="auto" w:before="18"/>
                    <w:ind w:left="77" w:right="0" w:hanging="13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Fabbricazione</w:t>
                  </w:r>
                  <w:r>
                    <w:rPr>
                      <w:spacing w:val="-31"/>
                      <w:w w:val="90"/>
                      <w:sz w:val="24"/>
                    </w:rPr>
                    <w:t> </w:t>
                  </w:r>
                  <w:r>
                    <w:rPr>
                      <w:spacing w:val="2"/>
                      <w:w w:val="90"/>
                      <w:sz w:val="24"/>
                    </w:rPr>
                    <w:t>di</w:t>
                  </w:r>
                  <w:r>
                    <w:rPr>
                      <w:spacing w:val="-2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articoli</w:t>
                  </w:r>
                  <w:r>
                    <w:rPr>
                      <w:spacing w:val="-2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in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materie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plastiche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(ad</w:t>
                  </w:r>
                  <w:r>
                    <w:rPr>
                      <w:spacing w:val="-2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esclusione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dei</w:t>
                  </w:r>
                  <w:r>
                    <w:rPr>
                      <w:spacing w:val="-2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codici:</w:t>
                  </w:r>
                  <w:r>
                    <w:rPr>
                      <w:spacing w:val="-2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22.29.01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 </w:t>
                  </w:r>
                  <w:r>
                    <w:rPr>
                      <w:w w:val="95"/>
                      <w:sz w:val="24"/>
                    </w:rPr>
                    <w:t>22.29.02)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563.880005pt;width:56.8pt;height:14.6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23.13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563.880005pt;width:398.3pt;height:14.6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Fabbricazione di vetro cavo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578.520020pt;width:56.8pt;height:1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6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23.19.1O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578.520020pt;width:398.3pt;height:1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Fabbricazione di vetrerie per laboratori, per uso igienico, per farmacia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593.520020pt;width:56.8pt;height:29.0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spacing w:before="242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25.21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593.520020pt;width:398.3pt;height:29.0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spacing w:line="201" w:lineRule="auto" w:before="13"/>
                    <w:ind w:left="70" w:right="0" w:firstLine="1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Fabbricazione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di</w:t>
                  </w:r>
                  <w:r>
                    <w:rPr>
                      <w:spacing w:val="-2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radiatori</w:t>
                  </w:r>
                  <w:r>
                    <w:rPr>
                      <w:spacing w:val="-2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</w:t>
                  </w:r>
                  <w:r>
                    <w:rPr>
                      <w:spacing w:val="-2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contenitori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in</w:t>
                  </w:r>
                  <w:r>
                    <w:rPr>
                      <w:spacing w:val="-2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metallo</w:t>
                  </w:r>
                  <w:r>
                    <w:rPr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per</w:t>
                  </w:r>
                  <w:r>
                    <w:rPr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caldaie</w:t>
                  </w:r>
                  <w:r>
                    <w:rPr>
                      <w:spacing w:val="-1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per</w:t>
                  </w:r>
                  <w:r>
                    <w:rPr>
                      <w:spacing w:val="-21"/>
                      <w:w w:val="90"/>
                      <w:sz w:val="24"/>
                    </w:rPr>
                    <w:t> </w:t>
                  </w:r>
                  <w:r>
                    <w:rPr>
                      <w:spacing w:val="-4"/>
                      <w:w w:val="90"/>
                      <w:sz w:val="24"/>
                    </w:rPr>
                    <w:t>il</w:t>
                  </w:r>
                  <w:r>
                    <w:rPr>
                      <w:spacing w:val="-1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riscaldamento </w:t>
                  </w:r>
                  <w:r>
                    <w:rPr>
                      <w:sz w:val="24"/>
                    </w:rPr>
                    <w:t>centrale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622.559998pt;width:56.8pt;height:28.2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spacing w:before="233"/>
                    <w:ind w:left="69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25.73.1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622.559998pt;width:398.3pt;height:28.2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line="196" w:lineRule="auto" w:before="14"/>
                    <w:ind w:left="71" w:right="687" w:hanging="4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Fabbricazione</w:t>
                  </w:r>
                  <w:r>
                    <w:rPr>
                      <w:spacing w:val="-34"/>
                      <w:w w:val="90"/>
                      <w:sz w:val="24"/>
                    </w:rPr>
                    <w:t> </w:t>
                  </w:r>
                  <w:r>
                    <w:rPr>
                      <w:spacing w:val="2"/>
                      <w:w w:val="90"/>
                      <w:sz w:val="24"/>
                    </w:rPr>
                    <w:t>di</w:t>
                  </w:r>
                  <w:r>
                    <w:rPr>
                      <w:spacing w:val="-3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utensileria</w:t>
                  </w:r>
                  <w:r>
                    <w:rPr>
                      <w:spacing w:val="-37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ad</w:t>
                  </w:r>
                  <w:r>
                    <w:rPr>
                      <w:spacing w:val="-34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azionamento</w:t>
                  </w:r>
                  <w:r>
                    <w:rPr>
                      <w:spacing w:val="-40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manuale;</w:t>
                  </w:r>
                  <w:r>
                    <w:rPr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parti</w:t>
                  </w:r>
                  <w:r>
                    <w:rPr>
                      <w:spacing w:val="-3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intercambiabili</w:t>
                  </w:r>
                  <w:r>
                    <w:rPr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per </w:t>
                  </w:r>
                  <w:r>
                    <w:rPr>
                      <w:w w:val="95"/>
                      <w:sz w:val="24"/>
                    </w:rPr>
                    <w:t>macchine</w:t>
                  </w:r>
                  <w:r>
                    <w:rPr>
                      <w:spacing w:val="-5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utensili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650.76001pt;width:56.8pt;height:15.15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64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25.92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650.76001pt;width:398.3pt;height:15.1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74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Fabbricazione di imballaggi legg�ri in metallo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665.880005pt;width:56.8pt;height:15.4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spacing w:line="293" w:lineRule="exact" w:before="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26.1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665.880005pt;width:398.3pt;height:30.15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spacing w:line="276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Fabbricazione di componenti elettronici e schede elettroniche</w:t>
                  </w:r>
                </w:p>
                <w:p>
                  <w:pPr>
                    <w:spacing w:line="312" w:lineRule="exact" w:before="0"/>
                    <w:ind w:left="72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w w:val="95"/>
                      <w:sz w:val="24"/>
                      <w:szCs w:val="24"/>
                    </w:rPr>
                    <w:t>Fabbricazione di comput�r e unità periferiche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681.240051pt;width:56.8pt;height:14.8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spacing w:line="288" w:lineRule="exact" w:before="0"/>
                    <w:ind w:left="7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26.2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696pt;width:56.8pt;height:27.7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spacing w:before="23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26.6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696pt;width:398.3pt;height:27.7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spacing w:line="196" w:lineRule="auto" w:before="4"/>
                    <w:ind w:left="76" w:right="0" w:hanging="17"/>
                    <w:jc w:val="left"/>
                    <w:rPr>
                      <w:sz w:val="24"/>
                    </w:rPr>
                  </w:pPr>
                  <w:r>
                    <w:rPr>
                      <w:w w:val="85"/>
                      <w:sz w:val="24"/>
                    </w:rPr>
                    <w:t>Fabbricazione di apparecchi per irradiazione, apparecchiature elettromedicali ed </w:t>
                  </w:r>
                  <w:r>
                    <w:rPr>
                      <w:w w:val="95"/>
                      <w:sz w:val="24"/>
                    </w:rPr>
                    <w:t>elettroterapeutiche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723.720032pt;width:56.8pt;height:27.8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spacing w:before="228"/>
                    <w:ind w:left="71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27.1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723.720032pt;width:398.3pt;height:27.8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spacing w:line="194" w:lineRule="auto" w:before="10"/>
                    <w:ind w:left="74" w:right="238" w:hanging="2"/>
                    <w:jc w:val="left"/>
                    <w:rPr>
                      <w:sz w:val="24"/>
                    </w:rPr>
                  </w:pPr>
                  <w:r>
                    <w:rPr>
                      <w:w w:val="90"/>
                      <w:sz w:val="24"/>
                    </w:rPr>
                    <w:t>Fabbricazione</w:t>
                  </w:r>
                  <w:r>
                    <w:rPr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di</w:t>
                  </w:r>
                  <w:r>
                    <w:rPr>
                      <w:spacing w:val="-32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motori,</w:t>
                  </w:r>
                  <w:r>
                    <w:rPr>
                      <w:spacing w:val="-3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generatori</w:t>
                  </w:r>
                  <w:r>
                    <w:rPr>
                      <w:spacing w:val="-31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</w:t>
                  </w:r>
                  <w:r>
                    <w:rPr>
                      <w:spacing w:val="-2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trasformatori</w:t>
                  </w:r>
                  <w:r>
                    <w:rPr>
                      <w:spacing w:val="-26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elettrici</w:t>
                  </w:r>
                  <w:r>
                    <w:rPr>
                      <w:spacing w:val="-29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e</w:t>
                  </w:r>
                  <w:r>
                    <w:rPr>
                      <w:spacing w:val="-28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di</w:t>
                  </w:r>
                  <w:r>
                    <w:rPr>
                      <w:spacing w:val="-2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apparecchiature</w:t>
                  </w:r>
                  <w:r>
                    <w:rPr>
                      <w:spacing w:val="-25"/>
                      <w:w w:val="90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per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1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distribuzione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1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controllo</w:t>
                  </w:r>
                  <w:r>
                    <w:rPr>
                      <w:spacing w:val="-1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dell'elettricità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519997pt;margin-top:751.559998pt;width:56.8pt;height:14.65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spacing w:line="289" w:lineRule="exact" w:before="0"/>
                    <w:ind w:left="66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27.2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279999pt;margin-top:751.559998pt;width:398.3pt;height:14.6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spacing w:line="283" w:lineRule="exact" w:before="0"/>
                    <w:ind w:left="72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Fabbricazione di batterie di pile e di accumulatori elettrici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439995pt;margin-top:43.120026pt;width:35.050pt;height:12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199995pt;margin-top:63.520023pt;width:35.3pt;height:12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0" w:bottom="280" w:left="540" w:right="11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14176">
            <wp:simplePos x="0" y="0"/>
            <wp:positionH relativeFrom="page">
              <wp:posOffset>0</wp:posOffset>
            </wp:positionH>
            <wp:positionV relativeFrom="page">
              <wp:posOffset>271272</wp:posOffset>
            </wp:positionV>
            <wp:extent cx="7260336" cy="10408919"/>
            <wp:effectExtent l="0" t="0" r="0" b="0"/>
            <wp:wrapNone/>
            <wp:docPr id="4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1040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15200">
            <wp:simplePos x="0" y="0"/>
            <wp:positionH relativeFrom="page">
              <wp:posOffset>0</wp:posOffset>
            </wp:positionH>
            <wp:positionV relativeFrom="page">
              <wp:posOffset>310895</wp:posOffset>
            </wp:positionV>
            <wp:extent cx="7168896" cy="10369295"/>
            <wp:effectExtent l="0" t="0" r="0" b="0"/>
            <wp:wrapNone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03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580" w:bottom="280" w:left="1680" w:right="16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316224">
            <wp:simplePos x="0" y="0"/>
            <wp:positionH relativeFrom="page">
              <wp:posOffset>0</wp:posOffset>
            </wp:positionH>
            <wp:positionV relativeFrom="page">
              <wp:posOffset>280415</wp:posOffset>
            </wp:positionV>
            <wp:extent cx="7223760" cy="10399775"/>
            <wp:effectExtent l="0" t="0" r="0" b="0"/>
            <wp:wrapNone/>
            <wp:docPr id="4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039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Arial" w:hAnsi="Arial" w:eastAsia="Arial" w:cs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2020-04-11T15:01:05Z</dcterms:created>
  <dcterms:modified xsi:type="dcterms:W3CDTF">2020-04-11T15:01:05Z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LastSaved">
    <vt:filetime>2020-04-11T00:00:00Z</vt:filetime>
  </property>
</Properties>
</file>